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附件5：</w:t>
      </w:r>
    </w:p>
    <w:p>
      <w:pPr>
        <w:jc w:val="center"/>
        <w:rPr>
          <w:rFonts w:ascii="黑体" w:hAnsi="黑体" w:eastAsia="黑体" w:cs="宋体"/>
          <w:b/>
          <w:bCs/>
          <w:sz w:val="44"/>
          <w:szCs w:val="44"/>
        </w:rPr>
      </w:pPr>
    </w:p>
    <w:p>
      <w:pPr>
        <w:jc w:val="center"/>
        <w:rPr>
          <w:rFonts w:ascii="Times New Roman" w:hAnsi="Times New Roman" w:eastAsia="方正小标宋简体" w:cs="Times New Roman"/>
          <w:b/>
          <w:sz w:val="36"/>
          <w:szCs w:val="36"/>
        </w:rPr>
      </w:pPr>
      <w:r>
        <w:rPr>
          <w:rFonts w:hint="eastAsia" w:ascii="Times New Roman" w:hAnsi="Times New Roman" w:eastAsia="方正小标宋简体" w:cs="Times New Roman"/>
          <w:b/>
          <w:sz w:val="36"/>
          <w:szCs w:val="36"/>
        </w:rPr>
        <w:t xml:space="preserve">证 </w:t>
      </w:r>
      <w:r>
        <w:rPr>
          <w:rFonts w:ascii="Times New Roman" w:hAnsi="Times New Roman" w:eastAsia="方正小标宋简体" w:cs="Times New Roman"/>
          <w:b/>
          <w:sz w:val="36"/>
          <w:szCs w:val="36"/>
        </w:rPr>
        <w:t xml:space="preserve"> </w:t>
      </w:r>
      <w:r>
        <w:rPr>
          <w:rFonts w:hint="eastAsia" w:ascii="Times New Roman" w:hAnsi="Times New Roman" w:eastAsia="方正小标宋简体" w:cs="Times New Roman"/>
          <w:b/>
          <w:sz w:val="36"/>
          <w:szCs w:val="36"/>
        </w:rPr>
        <w:t>明</w:t>
      </w:r>
      <w:bookmarkStart w:id="0" w:name="_GoBack"/>
      <w:bookmarkEnd w:id="0"/>
    </w:p>
    <w:p>
      <w:pPr>
        <w:spacing w:line="560" w:lineRule="exact"/>
        <w:rPr>
          <w:rFonts w:ascii="仿宋" w:hAnsi="仿宋" w:eastAsia="仿宋" w:cs="仿宋"/>
          <w:sz w:val="32"/>
          <w:szCs w:val="32"/>
        </w:rPr>
      </w:pPr>
    </w:p>
    <w:p>
      <w:pPr>
        <w:spacing w:line="560" w:lineRule="exact"/>
        <w:ind w:firstLine="600" w:firstLineChars="200"/>
        <w:rPr>
          <w:rFonts w:ascii="仿宋_GB2312" w:hAnsi="仿宋" w:eastAsia="仿宋_GB2312" w:cs="仿宋"/>
          <w:bCs/>
          <w:w w:val="90"/>
          <w:sz w:val="30"/>
          <w:szCs w:val="30"/>
        </w:rPr>
      </w:pPr>
      <w:r>
        <w:rPr>
          <w:rFonts w:hint="eastAsia" w:ascii="仿宋_GB2312" w:hAnsi="仿宋" w:eastAsia="仿宋_GB2312" w:cs="仿宋"/>
          <w:sz w:val="30"/>
          <w:szCs w:val="30"/>
          <w:u w:val="single"/>
        </w:rPr>
        <w:t xml:space="preserve"> </w:t>
      </w:r>
      <w:r>
        <w:rPr>
          <w:rFonts w:hint="eastAsia" w:ascii="仿宋_GB2312" w:hAnsi="仿宋" w:eastAsia="仿宋_GB2312" w:cs="仿宋"/>
          <w:i/>
          <w:iCs/>
          <w:sz w:val="30"/>
          <w:szCs w:val="30"/>
          <w:u w:val="single"/>
        </w:rPr>
        <w:t xml:space="preserve">（填单位或团队名称）  </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rPr>
        <w:t>参加国家开放大学首届全国老年教育教学成果展青岛舞蹈展演的所有人员，活动举办前三个月内（2021年8月1日之后）均无出入境及出入中高风险地区记录。</w:t>
      </w:r>
    </w:p>
    <w:p>
      <w:pPr>
        <w:pStyle w:val="2"/>
        <w:ind w:left="420" w:firstLine="540"/>
        <w:rPr>
          <w:rFonts w:ascii="仿宋_GB2312" w:hAnsi="仿宋" w:eastAsia="仿宋_GB2312" w:cs="仿宋"/>
          <w:bCs/>
          <w:w w:val="90"/>
          <w:sz w:val="30"/>
          <w:szCs w:val="30"/>
        </w:rPr>
      </w:pPr>
    </w:p>
    <w:p>
      <w:pPr>
        <w:pStyle w:val="2"/>
        <w:ind w:left="0" w:leftChars="0" w:firstLine="600"/>
        <w:rPr>
          <w:rFonts w:ascii="仿宋_GB2312" w:hAnsi="仿宋" w:eastAsia="仿宋_GB2312" w:cs="仿宋"/>
          <w:sz w:val="30"/>
          <w:szCs w:val="30"/>
        </w:rPr>
      </w:pPr>
      <w:r>
        <w:rPr>
          <w:rFonts w:hint="eastAsia" w:ascii="仿宋_GB2312" w:hAnsi="仿宋" w:eastAsia="仿宋_GB2312" w:cs="仿宋"/>
          <w:sz w:val="30"/>
          <w:szCs w:val="30"/>
        </w:rPr>
        <w:t>特此证明。</w:t>
      </w:r>
    </w:p>
    <w:p>
      <w:pPr>
        <w:spacing w:line="560" w:lineRule="exact"/>
        <w:ind w:firstLine="600" w:firstLineChars="200"/>
        <w:rPr>
          <w:rFonts w:ascii="仿宋" w:hAnsi="仿宋" w:eastAsia="仿宋" w:cs="仿宋"/>
          <w:sz w:val="30"/>
          <w:szCs w:val="30"/>
        </w:rPr>
      </w:pPr>
    </w:p>
    <w:p>
      <w:pPr>
        <w:spacing w:line="560" w:lineRule="exact"/>
        <w:ind w:firstLine="540" w:firstLineChars="200"/>
        <w:rPr>
          <w:rFonts w:ascii="仿宋" w:hAnsi="仿宋" w:cs="仿宋"/>
          <w:bCs/>
          <w:w w:val="90"/>
          <w:sz w:val="30"/>
          <w:szCs w:val="30"/>
        </w:rPr>
      </w:pPr>
    </w:p>
    <w:p>
      <w:pPr>
        <w:spacing w:line="560" w:lineRule="exact"/>
        <w:ind w:firstLine="540" w:firstLineChars="200"/>
        <w:rPr>
          <w:rFonts w:ascii="仿宋" w:hAnsi="仿宋" w:cs="仿宋"/>
          <w:bCs/>
          <w:w w:val="90"/>
          <w:sz w:val="30"/>
          <w:szCs w:val="30"/>
        </w:rPr>
      </w:pPr>
    </w:p>
    <w:p>
      <w:pPr>
        <w:spacing w:line="560" w:lineRule="exact"/>
        <w:ind w:firstLine="540" w:firstLineChars="200"/>
        <w:rPr>
          <w:rFonts w:ascii="仿宋" w:hAnsi="仿宋" w:cs="仿宋"/>
          <w:bCs/>
          <w:w w:val="90"/>
          <w:sz w:val="30"/>
          <w:szCs w:val="30"/>
        </w:rPr>
      </w:pPr>
    </w:p>
    <w:p>
      <w:pPr>
        <w:spacing w:line="560" w:lineRule="exact"/>
        <w:rPr>
          <w:rFonts w:ascii="仿宋" w:hAnsi="仿宋" w:cs="仿宋"/>
          <w:bCs/>
          <w:w w:val="90"/>
          <w:sz w:val="30"/>
          <w:szCs w:val="30"/>
        </w:rPr>
      </w:pPr>
    </w:p>
    <w:p>
      <w:pPr>
        <w:spacing w:line="560" w:lineRule="exact"/>
        <w:ind w:firstLine="540" w:firstLineChars="200"/>
        <w:rPr>
          <w:rFonts w:ascii="仿宋" w:hAnsi="仿宋" w:cs="仿宋"/>
          <w:bCs/>
          <w:w w:val="90"/>
          <w:sz w:val="30"/>
          <w:szCs w:val="30"/>
        </w:rPr>
      </w:pPr>
    </w:p>
    <w:p>
      <w:pPr>
        <w:spacing w:line="560" w:lineRule="exact"/>
        <w:ind w:firstLine="540" w:firstLineChars="200"/>
        <w:rPr>
          <w:rFonts w:ascii="仿宋_GB2312" w:hAnsi="仿宋" w:eastAsia="仿宋_GB2312" w:cs="仿宋"/>
          <w:bCs/>
          <w:w w:val="90"/>
          <w:sz w:val="30"/>
          <w:szCs w:val="30"/>
        </w:rPr>
      </w:pPr>
    </w:p>
    <w:p>
      <w:pPr>
        <w:pStyle w:val="2"/>
        <w:ind w:left="0" w:leftChars="0" w:firstLine="540"/>
        <w:rPr>
          <w:rFonts w:ascii="仿宋_GB2312" w:hAnsi="仿宋" w:eastAsia="仿宋_GB2312" w:cs="仿宋"/>
          <w:sz w:val="30"/>
          <w:szCs w:val="30"/>
        </w:rPr>
      </w:pPr>
      <w:r>
        <w:rPr>
          <w:rFonts w:hint="eastAsia" w:ascii="仿宋_GB2312" w:hAnsi="仿宋" w:eastAsia="仿宋_GB2312" w:cs="仿宋"/>
          <w:bCs/>
          <w:w w:val="90"/>
          <w:sz w:val="30"/>
          <w:szCs w:val="30"/>
        </w:rPr>
        <w:t xml:space="preserve">                        </w:t>
      </w:r>
      <w:r>
        <w:rPr>
          <w:rFonts w:ascii="仿宋_GB2312" w:hAnsi="仿宋" w:eastAsia="仿宋_GB2312" w:cs="仿宋"/>
          <w:bCs/>
          <w:w w:val="90"/>
          <w:sz w:val="30"/>
          <w:szCs w:val="30"/>
        </w:rPr>
        <w:t xml:space="preserve">    </w:t>
      </w:r>
      <w:r>
        <w:rPr>
          <w:rFonts w:hint="eastAsia" w:ascii="仿宋_GB2312" w:hAnsi="仿宋" w:eastAsia="仿宋_GB2312" w:cs="仿宋"/>
          <w:bCs/>
          <w:w w:val="90"/>
          <w:sz w:val="30"/>
          <w:szCs w:val="30"/>
        </w:rPr>
        <w:t xml:space="preserve">   </w:t>
      </w:r>
      <w:r>
        <w:rPr>
          <w:rFonts w:ascii="仿宋_GB2312" w:hAnsi="仿宋" w:eastAsia="仿宋_GB2312" w:cs="仿宋"/>
          <w:bCs/>
          <w:w w:val="90"/>
          <w:sz w:val="30"/>
          <w:szCs w:val="30"/>
        </w:rPr>
        <w:t xml:space="preserve"> </w:t>
      </w:r>
      <w:r>
        <w:rPr>
          <w:rFonts w:hint="eastAsia" w:ascii="仿宋_GB2312" w:hAnsi="仿宋" w:eastAsia="仿宋_GB2312" w:cs="仿宋"/>
          <w:sz w:val="30"/>
          <w:szCs w:val="30"/>
        </w:rPr>
        <w:t xml:space="preserve">盖章（签字）：   </w:t>
      </w:r>
    </w:p>
    <w:p>
      <w:pPr>
        <w:pStyle w:val="2"/>
        <w:ind w:leftChars="0" w:firstLine="4686" w:firstLineChars="1562"/>
        <w:rPr>
          <w:rFonts w:ascii="仿宋" w:hAnsi="仿宋" w:cs="仿宋"/>
          <w:sz w:val="30"/>
          <w:szCs w:val="30"/>
        </w:rPr>
      </w:pPr>
      <w:r>
        <w:rPr>
          <w:rFonts w:hint="eastAsia" w:ascii="仿宋_GB2312" w:hAnsi="仿宋" w:eastAsia="仿宋_GB2312" w:cs="仿宋"/>
          <w:sz w:val="30"/>
          <w:szCs w:val="30"/>
        </w:rPr>
        <w:t>2021年10月   日</w:t>
      </w:r>
    </w:p>
    <w:p>
      <w:pPr>
        <w:jc w:val="left"/>
        <w:rPr>
          <w:rFonts w:ascii="Times New Roman" w:hAnsi="Times New Roman" w:eastAsia="仿宋_GB2312" w:cs="Times New Roman"/>
          <w:szCs w:val="21"/>
        </w:rPr>
      </w:pPr>
    </w:p>
    <w:p>
      <w:pPr>
        <w:jc w:val="left"/>
        <w:rPr>
          <w:rFonts w:ascii="Times New Roman" w:hAnsi="Times New Roman" w:eastAsia="仿宋_GB2312" w:cs="Times New Roman"/>
          <w:szCs w:val="21"/>
        </w:rPr>
      </w:pPr>
    </w:p>
    <w:p>
      <w:pPr>
        <w:jc w:val="left"/>
        <w:rPr>
          <w:rFonts w:ascii="Times New Roman" w:hAnsi="Times New Roman" w:eastAsia="仿宋_GB2312" w:cs="Times New Roman"/>
          <w:szCs w:val="21"/>
        </w:rPr>
      </w:pPr>
    </w:p>
    <w:p>
      <w:pPr>
        <w:jc w:val="left"/>
        <w:rPr>
          <w:rFonts w:ascii="Times New Roman" w:hAnsi="Times New Roman" w:eastAsia="仿宋_GB2312" w:cs="Times New Roman"/>
          <w:szCs w:val="21"/>
        </w:rPr>
      </w:pPr>
    </w:p>
    <w:p>
      <w:pPr>
        <w:jc w:val="left"/>
        <w:rPr>
          <w:rFonts w:ascii="Times New Roman" w:hAnsi="Times New Roman" w:eastAsia="仿宋_GB2312" w:cs="Times New Roman"/>
          <w:szCs w:val="21"/>
        </w:rPr>
      </w:pPr>
    </w:p>
    <w:p>
      <w:pPr>
        <w:jc w:val="left"/>
        <w:rPr>
          <w:rFonts w:ascii="Times New Roman" w:hAnsi="Times New Roman" w:eastAsia="仿宋_GB2312" w:cs="Times New Roman"/>
          <w:szCs w:val="21"/>
        </w:rPr>
      </w:pPr>
    </w:p>
    <w:p>
      <w:pPr>
        <w:jc w:val="left"/>
        <w:rPr>
          <w:rFonts w:ascii="Times New Roman" w:hAnsi="Times New Roman" w:eastAsia="仿宋_GB2312" w:cs="Times New Roman"/>
          <w:szCs w:val="21"/>
        </w:rPr>
      </w:pPr>
    </w:p>
    <w:p>
      <w:pPr>
        <w:jc w:val="left"/>
        <w:rPr>
          <w:rFonts w:ascii="Times New Roman" w:hAnsi="Times New Roman" w:eastAsia="仿宋_GB2312" w:cs="Times New Roman"/>
          <w:szCs w:val="21"/>
        </w:rPr>
      </w:pPr>
    </w:p>
    <w:p>
      <w:pPr>
        <w:jc w:val="left"/>
        <w:rPr>
          <w:rFonts w:ascii="Times New Roman" w:hAnsi="Times New Roman" w:eastAsia="仿宋_GB2312" w:cs="Times New Roman"/>
          <w:szCs w:val="21"/>
        </w:rPr>
      </w:pP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EA0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spacing w:line="560" w:lineRule="exact"/>
      <w:ind w:left="200" w:leftChars="200" w:firstLine="200" w:firstLineChars="200"/>
    </w:pPr>
    <w:rPr>
      <w:rFonts w:eastAsia="仿宋" w:cs="宋体"/>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2021-09-30T05:56:47Z</dcterms:created>
  <dc:creator>gkbh</dc:creator>
  <cp:lastModifiedBy>Aries团团子</cp:lastModifiedBy>
  <dcterms:modified xsi:type="dcterms:W3CDTF">2021-09-30T05:56:55Z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6C28FC88ECAD4A73AAC7CEB400FB356D</vt:lpwstr>
  </property>
</Properties>
</file>